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3C" w:rsidRDefault="000A673C" w:rsidP="000A673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Республики Казахстан</w:t>
      </w:r>
    </w:p>
    <w:p w:rsidR="000A673C" w:rsidRDefault="000A673C" w:rsidP="000A673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Костанайский государственный университет имени А.Байтурсынова</w:t>
      </w:r>
    </w:p>
    <w:p w:rsidR="000A673C" w:rsidRDefault="000A673C" w:rsidP="000A673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 ветеринарной медицины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Патологическая анатомия кошек и собак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Учебно-методический комплекс дисциплины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Специальность </w:t>
      </w:r>
      <w:r>
        <w:rPr>
          <w:rFonts w:ascii="Times New Roman" w:hAnsi="Times New Roman" w:cs="Times New Roman"/>
          <w:b/>
          <w:sz w:val="36"/>
          <w:szCs w:val="36"/>
        </w:rPr>
        <w:t>5В120100-Ветеринарная медицина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9B76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Костанай, 2017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Составитель: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Тегза А., доктор ветеринарных наук, профессор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 ____________2017г.       ______________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А.Тегза</w:t>
      </w:r>
      <w:proofErr w:type="spellEnd"/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Рассмотрен и рекомендован на заседании кафедры ветеринарной медицины от ____ ___________2017г. протокол №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______________      М.Аубакиров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Одобрен методическим советом факультета ветеринарии и технологии животноводства от __ ________2017г. протокол №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методического совета          ________________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И.Брель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-Киселева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9B76B0" w:rsidRDefault="009B76B0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76B0" w:rsidRDefault="009B76B0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УМКД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B7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не предусмотрена (КВ)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Лекционный комплекс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A673C" w:rsidTr="009B76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9B76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 w:rsidP="009B7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</w:tbl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9B76B0">
      <w:pPr>
        <w:spacing w:after="0" w:line="240" w:lineRule="auto"/>
        <w:ind w:right="-458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right="-458"/>
        <w:jc w:val="center"/>
        <w:rPr>
          <w:rFonts w:ascii="Times New Roman" w:hAnsi="Times New Roman" w:cs="Times New Roman"/>
          <w:caps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0A673C" w:rsidRDefault="000A673C" w:rsidP="000A673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0A673C" w:rsidTr="000A673C">
        <w:trPr>
          <w:trHeight w:val="1620"/>
        </w:trPr>
        <w:tc>
          <w:tcPr>
            <w:tcW w:w="3794" w:type="dxa"/>
            <w:hideMark/>
          </w:tcPr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0A673C" w:rsidRDefault="000A673C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 и воспитательной работе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А.Абсадыков</w:t>
            </w:r>
            <w:proofErr w:type="spellEnd"/>
          </w:p>
          <w:p w:rsidR="000A673C" w:rsidRDefault="000A673C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_____._________2017 г.</w:t>
            </w:r>
          </w:p>
          <w:p w:rsidR="000A673C" w:rsidRDefault="000A673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4"/>
        <w:spacing w:before="0" w:after="0"/>
        <w:jc w:val="center"/>
        <w:rPr>
          <w:b w:val="0"/>
        </w:rPr>
      </w:pPr>
      <w:r>
        <w:rPr>
          <w:b w:val="0"/>
        </w:rPr>
        <w:t>Кафедра ветеринарной медицины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1"/>
        <w:ind w:left="1800"/>
        <w:rPr>
          <w:szCs w:val="28"/>
        </w:rPr>
      </w:pPr>
      <w:r>
        <w:rPr>
          <w:szCs w:val="28"/>
        </w:rPr>
        <w:t xml:space="preserve">дисциплины     </w:t>
      </w:r>
      <w:r>
        <w:rPr>
          <w:szCs w:val="28"/>
        </w:rPr>
        <w:tab/>
      </w:r>
      <w:r w:rsidR="00900A09" w:rsidRPr="002A7803">
        <w:t>Патологическая анатомия кошек и собак</w:t>
      </w:r>
    </w:p>
    <w:p w:rsidR="000A673C" w:rsidRDefault="000A673C" w:rsidP="000A673C">
      <w:pPr>
        <w:pStyle w:val="1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 xml:space="preserve"> 5В120100 – Ветеринарная медицина</w:t>
      </w:r>
    </w:p>
    <w:p w:rsidR="000A673C" w:rsidRDefault="000A673C" w:rsidP="000A673C">
      <w:pPr>
        <w:pStyle w:val="1"/>
        <w:ind w:left="1800"/>
        <w:rPr>
          <w:szCs w:val="28"/>
          <w:vertAlign w:val="superscript"/>
        </w:rPr>
      </w:pPr>
      <w:r>
        <w:rPr>
          <w:szCs w:val="28"/>
        </w:rPr>
        <w:t xml:space="preserve">всего  кредитов </w:t>
      </w:r>
      <w:r>
        <w:rPr>
          <w:szCs w:val="28"/>
        </w:rPr>
        <w:tab/>
        <w:t xml:space="preserve">3 </w:t>
      </w:r>
      <w:r>
        <w:rPr>
          <w:szCs w:val="28"/>
          <w:lang w:val="en-US"/>
        </w:rPr>
        <w:t>KZ</w:t>
      </w:r>
      <w:r>
        <w:rPr>
          <w:szCs w:val="28"/>
        </w:rPr>
        <w:t xml:space="preserve"> / 5 </w:t>
      </w:r>
      <w:r>
        <w:rPr>
          <w:szCs w:val="28"/>
          <w:lang w:val="en-US"/>
        </w:rPr>
        <w:t>ECTS</w:t>
      </w:r>
    </w:p>
    <w:p w:rsidR="000A673C" w:rsidRDefault="000A673C" w:rsidP="000A673C">
      <w:pPr>
        <w:spacing w:after="0" w:line="240" w:lineRule="auto"/>
        <w:ind w:firstLine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Рабочая учебная программа составлена  Тегза А.А., д.в.н., профессором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 ____201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_____________________А. Тегза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6"/>
        <w:rPr>
          <w:szCs w:val="28"/>
        </w:rPr>
      </w:pPr>
      <w:r>
        <w:rPr>
          <w:szCs w:val="28"/>
        </w:rPr>
        <w:t>Рассмотрена и рекомендована на заседании кафедры ветеринарной медицины</w:t>
      </w:r>
    </w:p>
    <w:p w:rsidR="000A673C" w:rsidRDefault="000A673C" w:rsidP="000A673C">
      <w:pPr>
        <w:pStyle w:val="6"/>
        <w:rPr>
          <w:szCs w:val="28"/>
        </w:rPr>
      </w:pPr>
      <w:r>
        <w:rPr>
          <w:szCs w:val="28"/>
        </w:rPr>
        <w:t>от ___  ____201</w:t>
      </w:r>
      <w:r>
        <w:rPr>
          <w:szCs w:val="28"/>
          <w:lang w:val="kk-KZ"/>
        </w:rPr>
        <w:t>7</w:t>
      </w:r>
      <w:r>
        <w:rPr>
          <w:szCs w:val="28"/>
        </w:rPr>
        <w:t xml:space="preserve"> г.  протокол № ____</w:t>
      </w:r>
    </w:p>
    <w:p w:rsidR="000A673C" w:rsidRDefault="000A673C" w:rsidP="000A673C">
      <w:pPr>
        <w:pStyle w:val="7"/>
        <w:tabs>
          <w:tab w:val="left" w:pos="6480"/>
        </w:tabs>
        <w:rPr>
          <w:szCs w:val="28"/>
          <w:u w:val="none"/>
        </w:rPr>
      </w:pPr>
    </w:p>
    <w:p w:rsidR="000A673C" w:rsidRDefault="000A673C" w:rsidP="000A673C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 xml:space="preserve">Зав. кафедрой                                         __________________М. Аубакиров </w:t>
      </w:r>
    </w:p>
    <w:p w:rsidR="000A673C" w:rsidRDefault="000A673C" w:rsidP="000A673C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6"/>
        <w:rPr>
          <w:szCs w:val="28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факультета ветеринарии и технологии животноводства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pStyle w:val="6"/>
        <w:rPr>
          <w:szCs w:val="28"/>
        </w:rPr>
      </w:pPr>
      <w:r>
        <w:rPr>
          <w:szCs w:val="28"/>
        </w:rPr>
        <w:t>от ___  ____201</w:t>
      </w:r>
      <w:r>
        <w:rPr>
          <w:szCs w:val="28"/>
          <w:lang w:val="kk-KZ"/>
        </w:rPr>
        <w:t>7</w:t>
      </w:r>
      <w:r>
        <w:rPr>
          <w:szCs w:val="28"/>
        </w:rPr>
        <w:t xml:space="preserve"> г.  протокол № ____</w:t>
      </w:r>
    </w:p>
    <w:p w:rsidR="000A673C" w:rsidRDefault="000A673C" w:rsidP="000A673C">
      <w:pPr>
        <w:pStyle w:val="6"/>
        <w:rPr>
          <w:szCs w:val="28"/>
        </w:rPr>
      </w:pPr>
      <w:r>
        <w:rPr>
          <w:szCs w:val="28"/>
        </w:rPr>
        <w:t xml:space="preserve">Председатель методического совета        _______________И. </w:t>
      </w:r>
      <w:proofErr w:type="spellStart"/>
      <w:r>
        <w:rPr>
          <w:szCs w:val="28"/>
        </w:rPr>
        <w:t>Брель</w:t>
      </w:r>
      <w:proofErr w:type="spellEnd"/>
      <w:r>
        <w:rPr>
          <w:szCs w:val="28"/>
        </w:rPr>
        <w:t>-Киселева</w:t>
      </w: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A673C" w:rsidRDefault="000A673C" w:rsidP="000A673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F027E" w:rsidRPr="008F027E" w:rsidRDefault="008F027E" w:rsidP="008F027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Описание дисциплины: </w:t>
      </w:r>
    </w:p>
    <w:p w:rsidR="008F027E" w:rsidRPr="008F027E" w:rsidRDefault="008F027E" w:rsidP="008F027E">
      <w:pPr>
        <w:pStyle w:val="1"/>
        <w:ind w:firstLine="709"/>
        <w:jc w:val="both"/>
        <w:rPr>
          <w:szCs w:val="28"/>
        </w:rPr>
      </w:pPr>
      <w:r w:rsidRPr="008F027E">
        <w:rPr>
          <w:szCs w:val="28"/>
        </w:rPr>
        <w:t>Дисциплина «Патологическая анатомия  кошек и собак» является компонентом по выбору, базовой  дисциплиной.</w:t>
      </w:r>
    </w:p>
    <w:p w:rsidR="008F027E" w:rsidRPr="008F027E" w:rsidRDefault="008F027E" w:rsidP="008F027E">
      <w:pPr>
        <w:spacing w:after="0" w:line="240" w:lineRule="auto"/>
        <w:ind w:right="-3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специальности.</w:t>
      </w:r>
      <w:r w:rsidRPr="008F027E">
        <w:rPr>
          <w:rFonts w:ascii="Times New Roman" w:hAnsi="Times New Roman" w:cs="Times New Roman"/>
          <w:sz w:val="28"/>
          <w:szCs w:val="28"/>
          <w:lang w:val="kk-KZ"/>
        </w:rPr>
        <w:t xml:space="preserve"> Дисциплина</w:t>
      </w:r>
      <w:r w:rsidRPr="008F027E">
        <w:rPr>
          <w:rFonts w:ascii="Times New Roman" w:hAnsi="Times New Roman" w:cs="Times New Roman"/>
          <w:sz w:val="28"/>
          <w:szCs w:val="28"/>
        </w:rPr>
        <w:t xml:space="preserve">  изучает функциональные изменения в больном организме и морфологические изменения в органах и тканях кошек и собак животных при различных болезнях.</w:t>
      </w:r>
    </w:p>
    <w:p w:rsidR="008F027E" w:rsidRPr="008F027E" w:rsidRDefault="008F027E" w:rsidP="008F02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Пререквизиты: </w:t>
      </w:r>
      <w:r w:rsidRPr="008F027E">
        <w:rPr>
          <w:rFonts w:ascii="Times New Roman" w:hAnsi="Times New Roman" w:cs="Times New Roman"/>
          <w:sz w:val="28"/>
          <w:szCs w:val="28"/>
        </w:rPr>
        <w:t>патология животных.</w:t>
      </w:r>
    </w:p>
    <w:p w:rsidR="008F027E" w:rsidRPr="008F027E" w:rsidRDefault="008F027E" w:rsidP="008F02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Постреквизиты: </w:t>
      </w:r>
      <w:r w:rsidRPr="008F027E">
        <w:rPr>
          <w:rFonts w:ascii="Times New Roman" w:hAnsi="Times New Roman" w:cs="Times New Roman"/>
          <w:sz w:val="28"/>
          <w:szCs w:val="28"/>
        </w:rPr>
        <w:t>профессиональная деятельность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t xml:space="preserve">Цель дисциплины:  освоить патогенез и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патоморфологию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при общих патологических процессах, а также при незаразных, инфекционных и инвазионных заболеваниях кошек и собак. 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t xml:space="preserve">Задачи дисциплины: теоретическая и практическая подготовка студентов для своевременной и правильной  постановки диагноза, для профилактики заболеваний плотоядных животных, освоить методы патологической диагностики, методы вскрытия плотоядных животных, назначения инструментария, патогенез, этиологию заболевания. 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курса</w:t>
      </w:r>
      <w:r w:rsidRPr="008F027E">
        <w:rPr>
          <w:rFonts w:ascii="Times New Roman" w:hAnsi="Times New Roman" w:cs="Times New Roman"/>
          <w:sz w:val="28"/>
          <w:szCs w:val="28"/>
        </w:rPr>
        <w:t xml:space="preserve"> студенты должны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знать </w:t>
      </w:r>
      <w:r w:rsidRPr="008F027E">
        <w:rPr>
          <w:rFonts w:ascii="Times New Roman" w:hAnsi="Times New Roman" w:cs="Times New Roman"/>
          <w:sz w:val="28"/>
          <w:szCs w:val="28"/>
        </w:rPr>
        <w:t>методы патологической диагностики;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sz w:val="28"/>
          <w:szCs w:val="28"/>
        </w:rPr>
        <w:t>назначение инструментария;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sz w:val="28"/>
          <w:szCs w:val="28"/>
        </w:rPr>
        <w:t xml:space="preserve">патогенез, этиология заболевания </w:t>
      </w:r>
    </w:p>
    <w:p w:rsidR="008F027E" w:rsidRPr="008F027E" w:rsidRDefault="008F027E" w:rsidP="008F0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уметь </w:t>
      </w:r>
      <w:r w:rsidRPr="008F027E">
        <w:rPr>
          <w:rFonts w:ascii="Times New Roman" w:hAnsi="Times New Roman" w:cs="Times New Roman"/>
          <w:sz w:val="28"/>
          <w:szCs w:val="28"/>
        </w:rPr>
        <w:t>своевременно и квалифицированно провести дифференциальную диагностику болезней плотоядных животных;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sz w:val="28"/>
          <w:szCs w:val="28"/>
        </w:rPr>
        <w:t xml:space="preserve">правильно выполнять  вскрытие плотоядных животных. </w:t>
      </w:r>
    </w:p>
    <w:p w:rsidR="008F027E" w:rsidRPr="008F027E" w:rsidRDefault="008F027E" w:rsidP="008F027E">
      <w:pPr>
        <w:tabs>
          <w:tab w:val="left" w:pos="284"/>
        </w:tabs>
        <w:spacing w:after="0" w:line="240" w:lineRule="auto"/>
        <w:ind w:right="-28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i/>
          <w:sz w:val="28"/>
          <w:szCs w:val="28"/>
        </w:rPr>
        <w:t xml:space="preserve">владеть </w:t>
      </w:r>
      <w:r w:rsidRPr="008F027E">
        <w:rPr>
          <w:rFonts w:ascii="Times New Roman" w:hAnsi="Times New Roman" w:cs="Times New Roman"/>
          <w:sz w:val="28"/>
          <w:szCs w:val="28"/>
        </w:rPr>
        <w:tab/>
        <w:t>навыками вскрытия животных, своевременной и правильной постановки диагноза, освоить методы патологической диагностики;</w:t>
      </w:r>
    </w:p>
    <w:p w:rsidR="008F027E" w:rsidRPr="008F027E" w:rsidRDefault="008F027E" w:rsidP="008F027E">
      <w:pPr>
        <w:spacing w:after="0" w:line="240" w:lineRule="auto"/>
        <w:ind w:right="-28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i/>
          <w:sz w:val="28"/>
          <w:szCs w:val="28"/>
        </w:rPr>
        <w:t xml:space="preserve">быть компетентными </w:t>
      </w:r>
      <w:r w:rsidRPr="008F027E">
        <w:rPr>
          <w:rFonts w:ascii="Times New Roman" w:hAnsi="Times New Roman" w:cs="Times New Roman"/>
          <w:sz w:val="28"/>
          <w:szCs w:val="28"/>
        </w:rPr>
        <w:t>в</w:t>
      </w:r>
      <w:r w:rsidRPr="008F027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sz w:val="28"/>
          <w:szCs w:val="28"/>
        </w:rPr>
        <w:t>правильной  постановке   диагноза, для профилактики заболеваний кошек и собак, в методике патологической диагностики, вскрытия мелких домашних животных.</w:t>
      </w:r>
    </w:p>
    <w:p w:rsidR="008F027E" w:rsidRPr="008F027E" w:rsidRDefault="008F027E" w:rsidP="008F027E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F027E" w:rsidRPr="008F027E" w:rsidRDefault="008F027E" w:rsidP="008F027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027E" w:rsidRPr="008F027E" w:rsidRDefault="008F027E" w:rsidP="008F027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027E" w:rsidRDefault="008F027E" w:rsidP="008F027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br w:type="page"/>
      </w:r>
      <w:r w:rsidRPr="008F027E">
        <w:rPr>
          <w:rFonts w:ascii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E43183" w:rsidRPr="008F027E" w:rsidRDefault="00E43183" w:rsidP="008F027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F027E" w:rsidRPr="00E43183" w:rsidRDefault="008F027E" w:rsidP="008F027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Модуль 1 </w:t>
      </w:r>
      <w:r w:rsidRPr="00E43183">
        <w:rPr>
          <w:rFonts w:ascii="Times New Roman" w:hAnsi="Times New Roman" w:cs="Times New Roman"/>
          <w:b/>
          <w:sz w:val="28"/>
          <w:szCs w:val="28"/>
        </w:rPr>
        <w:t>Заразные  болезни кошек и собак</w:t>
      </w:r>
    </w:p>
    <w:p w:rsidR="008F027E" w:rsidRPr="008F027E" w:rsidRDefault="008F027E" w:rsidP="00E431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1.1 Вирусные инфекции.  </w:t>
      </w:r>
      <w:r w:rsidRPr="008F027E">
        <w:rPr>
          <w:rFonts w:ascii="Times New Roman" w:hAnsi="Times New Roman" w:cs="Times New Roman"/>
          <w:sz w:val="28"/>
          <w:szCs w:val="28"/>
        </w:rPr>
        <w:t xml:space="preserve">Болезни кошек и собак.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лептоспироз.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Стрептокковый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лимфаденит,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колибактериоз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столбняк. Атипичные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микобактериальные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гранулемы.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Нокардиоз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дерматофиллёз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микоплазменная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инфекция. Чума </w:t>
      </w:r>
      <w:proofErr w:type="gramStart"/>
      <w:r w:rsidRPr="008F027E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Pr="008F027E">
        <w:rPr>
          <w:rFonts w:ascii="Times New Roman" w:hAnsi="Times New Roman" w:cs="Times New Roman"/>
          <w:sz w:val="28"/>
          <w:szCs w:val="28"/>
        </w:rPr>
        <w:t xml:space="preserve">.  Бластомикоз,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гистоплазмоз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споротрихоз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питиоз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>.</w:t>
      </w:r>
    </w:p>
    <w:p w:rsidR="008F027E" w:rsidRPr="008F027E" w:rsidRDefault="008F027E" w:rsidP="00E43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1.2 Микозы собак и кошек. </w:t>
      </w:r>
      <w:r w:rsidRPr="008F027E">
        <w:rPr>
          <w:rFonts w:ascii="Times New Roman" w:hAnsi="Times New Roman" w:cs="Times New Roman"/>
          <w:sz w:val="28"/>
          <w:szCs w:val="28"/>
        </w:rPr>
        <w:t>Кожные микозы собак и кошек</w:t>
      </w:r>
    </w:p>
    <w:p w:rsidR="008F027E" w:rsidRPr="008F027E" w:rsidRDefault="008F027E" w:rsidP="00E43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1.3 Инфекционные болезни собак. </w:t>
      </w:r>
      <w:r w:rsidRPr="008F027E">
        <w:rPr>
          <w:rFonts w:ascii="Times New Roman" w:hAnsi="Times New Roman" w:cs="Times New Roman"/>
          <w:sz w:val="28"/>
          <w:szCs w:val="28"/>
        </w:rPr>
        <w:t>Инфекционные болезни собак</w:t>
      </w:r>
    </w:p>
    <w:p w:rsidR="008F027E" w:rsidRPr="008F027E" w:rsidRDefault="008F027E" w:rsidP="00E43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>1.4 Болезни общие для  кошек и собак.</w:t>
      </w:r>
      <w:r w:rsidRPr="008F02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лептоспироз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Бордетеллёз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аденовироз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короновирусный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ротавирустный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энтерит.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Кампилобактериоз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б. Лайма,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эрлихиоз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папилломатоз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. Туляремия,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мелиоидоз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>.</w:t>
      </w:r>
    </w:p>
    <w:p w:rsidR="008F027E" w:rsidRPr="008F027E" w:rsidRDefault="008F027E" w:rsidP="0007231F">
      <w:pPr>
        <w:spacing w:after="0" w:line="240" w:lineRule="auto"/>
        <w:ind w:left="-97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1.5 Болезни кошек. </w:t>
      </w:r>
      <w:r w:rsidRPr="008F027E">
        <w:rPr>
          <w:rFonts w:ascii="Times New Roman" w:hAnsi="Times New Roman" w:cs="Times New Roman"/>
          <w:sz w:val="28"/>
          <w:szCs w:val="28"/>
        </w:rPr>
        <w:t>Вирусный иммунодефицит, хронический прогрессирующий полиартрит</w:t>
      </w:r>
      <w:r w:rsidR="000723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Панлейкемия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ринотрахеит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Колицивироз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хламидиоз.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Короновирусный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ротавирустный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энтерит,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криптококкоз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. Атипичные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микобактериальные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гранулемы.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Нокардиоз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дерматофиллёз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Микоплазменная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инфекция. Кожные микозы собак и кошек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 заболеваний, сопровождающихся поражением  кожи, кандидоз, </w:t>
      </w:r>
      <w:proofErr w:type="spellStart"/>
      <w:r w:rsidRPr="008F027E">
        <w:rPr>
          <w:rFonts w:ascii="Times New Roman" w:hAnsi="Times New Roman" w:cs="Times New Roman"/>
          <w:sz w:val="28"/>
          <w:szCs w:val="28"/>
        </w:rPr>
        <w:t>малассезиоз</w:t>
      </w:r>
      <w:proofErr w:type="spellEnd"/>
      <w:r w:rsidRPr="008F02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027E" w:rsidRPr="008F027E" w:rsidRDefault="008F027E" w:rsidP="00E431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>Модуль 2 Патологическая анатомия болезней  систем органов</w:t>
      </w:r>
    </w:p>
    <w:p w:rsidR="008F027E" w:rsidRPr="008F027E" w:rsidRDefault="008F027E" w:rsidP="00072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2.1 Болезни систем органов плотоядных. </w:t>
      </w:r>
      <w:r w:rsidRPr="008F027E">
        <w:rPr>
          <w:rFonts w:ascii="Times New Roman" w:hAnsi="Times New Roman" w:cs="Times New Roman"/>
          <w:sz w:val="28"/>
          <w:szCs w:val="28"/>
        </w:rPr>
        <w:t xml:space="preserve">Болезни сердца и органов кроветворения кошек и собак. </w:t>
      </w:r>
    </w:p>
    <w:p w:rsidR="008F027E" w:rsidRPr="0007231F" w:rsidRDefault="008F027E" w:rsidP="000723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>2.2  Бо</w:t>
      </w:r>
      <w:r w:rsidR="0007231F">
        <w:rPr>
          <w:rFonts w:ascii="Times New Roman" w:hAnsi="Times New Roman" w:cs="Times New Roman"/>
          <w:b/>
          <w:sz w:val="28"/>
          <w:szCs w:val="28"/>
        </w:rPr>
        <w:t xml:space="preserve">лезни систем органов плотоядных. </w:t>
      </w:r>
      <w:r w:rsidRPr="008F027E">
        <w:rPr>
          <w:rFonts w:ascii="Times New Roman" w:hAnsi="Times New Roman" w:cs="Times New Roman"/>
          <w:sz w:val="28"/>
          <w:szCs w:val="28"/>
        </w:rPr>
        <w:t>Болезни системы мочеотделения пушных зверей. Нефрит, н</w:t>
      </w:r>
      <w:r w:rsidRPr="008F027E">
        <w:rPr>
          <w:rFonts w:ascii="Times New Roman" w:hAnsi="Times New Roman" w:cs="Times New Roman"/>
          <w:bCs/>
          <w:spacing w:val="-8"/>
          <w:sz w:val="28"/>
          <w:szCs w:val="28"/>
        </w:rPr>
        <w:t>ефроз, п</w:t>
      </w:r>
      <w:r w:rsidRPr="008F027E">
        <w:rPr>
          <w:rFonts w:ascii="Times New Roman" w:hAnsi="Times New Roman" w:cs="Times New Roman"/>
          <w:spacing w:val="5"/>
          <w:sz w:val="28"/>
          <w:szCs w:val="28"/>
        </w:rPr>
        <w:t>иелит, мо</w:t>
      </w:r>
      <w:r w:rsidRPr="008F027E">
        <w:rPr>
          <w:rFonts w:ascii="Times New Roman" w:hAnsi="Times New Roman" w:cs="Times New Roman"/>
          <w:spacing w:val="3"/>
          <w:sz w:val="28"/>
          <w:szCs w:val="28"/>
        </w:rPr>
        <w:t>чекаменная болезнь (</w:t>
      </w:r>
      <w:proofErr w:type="spellStart"/>
      <w:r w:rsidRPr="008F027E">
        <w:rPr>
          <w:rFonts w:ascii="Times New Roman" w:hAnsi="Times New Roman" w:cs="Times New Roman"/>
          <w:spacing w:val="3"/>
          <w:sz w:val="28"/>
          <w:szCs w:val="28"/>
        </w:rPr>
        <w:t>Уролитиазис</w:t>
      </w:r>
      <w:proofErr w:type="spellEnd"/>
      <w:r w:rsidRPr="008F027E">
        <w:rPr>
          <w:rFonts w:ascii="Times New Roman" w:hAnsi="Times New Roman" w:cs="Times New Roman"/>
          <w:spacing w:val="3"/>
          <w:sz w:val="28"/>
          <w:szCs w:val="28"/>
        </w:rPr>
        <w:t>), в</w:t>
      </w:r>
      <w:r w:rsidRPr="008F027E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оспаление мочевого пузыря, </w:t>
      </w:r>
      <w:proofErr w:type="spellStart"/>
      <w:r w:rsidRPr="008F027E">
        <w:rPr>
          <w:rFonts w:ascii="Times New Roman" w:hAnsi="Times New Roman" w:cs="Times New Roman"/>
          <w:bCs/>
          <w:spacing w:val="5"/>
          <w:sz w:val="28"/>
          <w:szCs w:val="28"/>
        </w:rPr>
        <w:t>д</w:t>
      </w:r>
      <w:r w:rsidRPr="008F027E">
        <w:rPr>
          <w:rFonts w:ascii="Times New Roman" w:hAnsi="Times New Roman" w:cs="Times New Roman"/>
          <w:spacing w:val="1"/>
          <w:sz w:val="28"/>
          <w:szCs w:val="28"/>
        </w:rPr>
        <w:t>исурия</w:t>
      </w:r>
      <w:proofErr w:type="spellEnd"/>
      <w:r w:rsidRPr="008F027E">
        <w:rPr>
          <w:rFonts w:ascii="Times New Roman" w:hAnsi="Times New Roman" w:cs="Times New Roman"/>
          <w:spacing w:val="1"/>
          <w:sz w:val="28"/>
          <w:szCs w:val="28"/>
        </w:rPr>
        <w:t xml:space="preserve"> (</w:t>
      </w:r>
      <w:proofErr w:type="spellStart"/>
      <w:r w:rsidRPr="008F027E">
        <w:rPr>
          <w:rFonts w:ascii="Times New Roman" w:hAnsi="Times New Roman" w:cs="Times New Roman"/>
          <w:spacing w:val="1"/>
          <w:sz w:val="28"/>
          <w:szCs w:val="28"/>
        </w:rPr>
        <w:t>подмокание</w:t>
      </w:r>
      <w:proofErr w:type="spellEnd"/>
      <w:r w:rsidRPr="008F027E">
        <w:rPr>
          <w:rFonts w:ascii="Times New Roman" w:hAnsi="Times New Roman" w:cs="Times New Roman"/>
          <w:spacing w:val="1"/>
          <w:sz w:val="28"/>
          <w:szCs w:val="28"/>
        </w:rPr>
        <w:t>)</w:t>
      </w:r>
    </w:p>
    <w:p w:rsidR="008F027E" w:rsidRPr="008F027E" w:rsidRDefault="008F027E" w:rsidP="0007231F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2.3 Болезни </w:t>
      </w:r>
      <w:proofErr w:type="gramStart"/>
      <w:r w:rsidRPr="008F027E">
        <w:rPr>
          <w:rFonts w:ascii="Times New Roman" w:hAnsi="Times New Roman" w:cs="Times New Roman"/>
          <w:b/>
          <w:sz w:val="28"/>
          <w:szCs w:val="28"/>
        </w:rPr>
        <w:t xml:space="preserve">систем органов плотоядных </w:t>
      </w:r>
      <w:r w:rsidRPr="008F027E">
        <w:rPr>
          <w:rFonts w:ascii="Times New Roman" w:hAnsi="Times New Roman" w:cs="Times New Roman"/>
          <w:sz w:val="28"/>
          <w:szCs w:val="28"/>
        </w:rPr>
        <w:t>Болезни желудочно-кишечного тракта пушных зверей</w:t>
      </w:r>
      <w:proofErr w:type="gramEnd"/>
      <w:r w:rsidRPr="008F027E">
        <w:rPr>
          <w:rFonts w:ascii="Times New Roman" w:hAnsi="Times New Roman" w:cs="Times New Roman"/>
          <w:sz w:val="28"/>
          <w:szCs w:val="28"/>
        </w:rPr>
        <w:t xml:space="preserve">. </w:t>
      </w:r>
      <w:r w:rsidRPr="008F027E">
        <w:rPr>
          <w:rFonts w:ascii="Times New Roman" w:hAnsi="Times New Roman" w:cs="Times New Roman"/>
          <w:spacing w:val="4"/>
          <w:sz w:val="28"/>
          <w:szCs w:val="28"/>
        </w:rPr>
        <w:t xml:space="preserve">Острое расширение желудка, язва желудка, гастроэнтерит, инвагинация. </w:t>
      </w:r>
    </w:p>
    <w:p w:rsidR="008F027E" w:rsidRPr="008F027E" w:rsidRDefault="008F027E" w:rsidP="00072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2.4 Болезни систем органов плотоядных. </w:t>
      </w:r>
      <w:r w:rsidRPr="008F027E">
        <w:rPr>
          <w:rFonts w:ascii="Times New Roman" w:hAnsi="Times New Roman" w:cs="Times New Roman"/>
          <w:sz w:val="28"/>
          <w:szCs w:val="28"/>
        </w:rPr>
        <w:t>Болезни желудочно-кишечного тракта пушных зверей. Закупорка кишечника, б</w:t>
      </w:r>
      <w:r w:rsidRPr="008F027E">
        <w:rPr>
          <w:rFonts w:ascii="Times New Roman" w:hAnsi="Times New Roman" w:cs="Times New Roman"/>
          <w:spacing w:val="4"/>
          <w:sz w:val="28"/>
          <w:szCs w:val="28"/>
        </w:rPr>
        <w:t>рюшная водянка, п</w:t>
      </w:r>
      <w:r w:rsidRPr="008F027E">
        <w:rPr>
          <w:rFonts w:ascii="Times New Roman" w:hAnsi="Times New Roman" w:cs="Times New Roman"/>
          <w:spacing w:val="1"/>
          <w:sz w:val="28"/>
          <w:szCs w:val="28"/>
        </w:rPr>
        <w:t>еритонит, д</w:t>
      </w:r>
      <w:r w:rsidRPr="008F027E">
        <w:rPr>
          <w:rFonts w:ascii="Times New Roman" w:hAnsi="Times New Roman" w:cs="Times New Roman"/>
          <w:sz w:val="28"/>
          <w:szCs w:val="28"/>
        </w:rPr>
        <w:t>испепсия.</w:t>
      </w:r>
    </w:p>
    <w:p w:rsidR="008F027E" w:rsidRPr="008F027E" w:rsidRDefault="008F027E" w:rsidP="00072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2.5 Болезни органов дыхания плотоядных. </w:t>
      </w:r>
      <w:r w:rsidRPr="008F027E">
        <w:rPr>
          <w:rFonts w:ascii="Times New Roman" w:hAnsi="Times New Roman" w:cs="Times New Roman"/>
          <w:sz w:val="28"/>
          <w:szCs w:val="28"/>
        </w:rPr>
        <w:t>Болезни органов дыхания кошек и собак.</w:t>
      </w:r>
      <w:r w:rsidRPr="008F027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F027E" w:rsidRPr="008F027E" w:rsidRDefault="008F027E" w:rsidP="00E431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br w:type="page"/>
      </w:r>
    </w:p>
    <w:p w:rsidR="008F027E" w:rsidRPr="008F027E" w:rsidRDefault="008F027E" w:rsidP="000723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8F0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27E" w:rsidRPr="008F027E" w:rsidRDefault="008F027E" w:rsidP="0007231F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F027E" w:rsidRPr="0007231F" w:rsidRDefault="0007231F" w:rsidP="0007231F">
      <w:pPr>
        <w:tabs>
          <w:tab w:val="left" w:pos="201"/>
          <w:tab w:val="left" w:pos="1800"/>
          <w:tab w:val="left" w:pos="2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F027E" w:rsidRPr="0007231F">
        <w:rPr>
          <w:rFonts w:ascii="Times New Roman" w:hAnsi="Times New Roman" w:cs="Times New Roman"/>
          <w:sz w:val="28"/>
          <w:szCs w:val="28"/>
        </w:rPr>
        <w:t xml:space="preserve">Жаров А.В., Патологоанатомическая анатомия сельскохозяйственных животных.- М., Колос. 2003. 450 с. </w:t>
      </w:r>
    </w:p>
    <w:p w:rsidR="008F027E" w:rsidRPr="008F027E" w:rsidRDefault="0007231F" w:rsidP="0007231F">
      <w:pPr>
        <w:tabs>
          <w:tab w:val="left" w:pos="201"/>
          <w:tab w:val="left" w:pos="1800"/>
          <w:tab w:val="left" w:pos="2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8F027E" w:rsidRPr="008F027E">
        <w:rPr>
          <w:rFonts w:ascii="Times New Roman" w:hAnsi="Times New Roman" w:cs="Times New Roman"/>
          <w:sz w:val="28"/>
          <w:szCs w:val="28"/>
        </w:rPr>
        <w:t>Боль Б.К., Боль К.Г.</w:t>
      </w:r>
      <w:r>
        <w:rPr>
          <w:rFonts w:ascii="Times New Roman" w:hAnsi="Times New Roman" w:cs="Times New Roman"/>
          <w:sz w:val="28"/>
          <w:szCs w:val="28"/>
        </w:rPr>
        <w:t xml:space="preserve"> Основы патологической анатомии </w:t>
      </w:r>
      <w:r w:rsidR="008F027E" w:rsidRPr="008F027E">
        <w:rPr>
          <w:rFonts w:ascii="Times New Roman" w:hAnsi="Times New Roman" w:cs="Times New Roman"/>
          <w:sz w:val="28"/>
          <w:szCs w:val="28"/>
        </w:rPr>
        <w:t>сельскохозяйственных животных.- М. Колос. 2003, 225 с.</w:t>
      </w:r>
    </w:p>
    <w:p w:rsidR="008F027E" w:rsidRPr="008F027E" w:rsidRDefault="0007231F" w:rsidP="0007231F">
      <w:pPr>
        <w:tabs>
          <w:tab w:val="left" w:pos="201"/>
          <w:tab w:val="left" w:pos="1800"/>
          <w:tab w:val="left" w:pos="2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8F027E" w:rsidRPr="008F027E">
        <w:rPr>
          <w:rFonts w:ascii="Times New Roman" w:hAnsi="Times New Roman" w:cs="Times New Roman"/>
          <w:sz w:val="28"/>
          <w:szCs w:val="28"/>
        </w:rPr>
        <w:t xml:space="preserve">Тегза А.А. Лекции по патологии. </w:t>
      </w:r>
      <w:proofErr w:type="gramStart"/>
      <w:r w:rsidR="008F027E" w:rsidRPr="008F027E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8F027E" w:rsidRPr="008F027E">
        <w:rPr>
          <w:rFonts w:ascii="Times New Roman" w:hAnsi="Times New Roman" w:cs="Times New Roman"/>
          <w:sz w:val="28"/>
          <w:szCs w:val="28"/>
        </w:rPr>
        <w:t>останай, 2008 . 190 с.</w:t>
      </w:r>
    </w:p>
    <w:p w:rsidR="008F027E" w:rsidRPr="008F027E" w:rsidRDefault="008F027E" w:rsidP="0007231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8F027E" w:rsidRPr="008F027E" w:rsidRDefault="0007231F" w:rsidP="00072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8F027E" w:rsidRPr="008F027E">
        <w:rPr>
          <w:rFonts w:ascii="Times New Roman" w:hAnsi="Times New Roman" w:cs="Times New Roman"/>
          <w:sz w:val="28"/>
          <w:szCs w:val="28"/>
        </w:rPr>
        <w:t xml:space="preserve">Кудряшов А.А. Патогенез и патологическая анатомия инфекционных болезней собак и кошек: Пособие для </w:t>
      </w:r>
      <w:proofErr w:type="spellStart"/>
      <w:r w:rsidR="008F027E" w:rsidRPr="008F027E">
        <w:rPr>
          <w:rFonts w:ascii="Times New Roman" w:hAnsi="Times New Roman" w:cs="Times New Roman"/>
          <w:sz w:val="28"/>
          <w:szCs w:val="28"/>
        </w:rPr>
        <w:t>вет</w:t>
      </w:r>
      <w:proofErr w:type="gramStart"/>
      <w:r w:rsidR="008F027E" w:rsidRPr="008F027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8F027E" w:rsidRPr="008F027E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8F027E" w:rsidRPr="008F027E">
        <w:rPr>
          <w:rFonts w:ascii="Times New Roman" w:hAnsi="Times New Roman" w:cs="Times New Roman"/>
          <w:sz w:val="28"/>
          <w:szCs w:val="28"/>
        </w:rPr>
        <w:t>. и студентов веет. ВУЗо</w:t>
      </w:r>
      <w:proofErr w:type="gramStart"/>
      <w:r w:rsidR="008F027E" w:rsidRPr="008F027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8F027E" w:rsidRPr="008F027E">
        <w:rPr>
          <w:rFonts w:ascii="Times New Roman" w:hAnsi="Times New Roman" w:cs="Times New Roman"/>
          <w:sz w:val="28"/>
          <w:szCs w:val="28"/>
        </w:rPr>
        <w:t xml:space="preserve"> СПб.,1997.- 122 с.</w:t>
      </w:r>
    </w:p>
    <w:p w:rsidR="008F027E" w:rsidRPr="008F027E" w:rsidRDefault="0007231F" w:rsidP="0007231F">
      <w:pPr>
        <w:tabs>
          <w:tab w:val="num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8F027E" w:rsidRPr="008F027E">
        <w:rPr>
          <w:rFonts w:ascii="Times New Roman" w:hAnsi="Times New Roman" w:cs="Times New Roman"/>
          <w:sz w:val="28"/>
          <w:szCs w:val="28"/>
        </w:rPr>
        <w:t>Пичугин Л. М., Акулов А. В. Практикум по патологической анатомии сельскохозяйственных животных. М.: Колос, 1980.- 258 с.</w:t>
      </w:r>
    </w:p>
    <w:p w:rsidR="008F027E" w:rsidRPr="008F027E" w:rsidRDefault="0007231F" w:rsidP="0007231F">
      <w:pPr>
        <w:tabs>
          <w:tab w:val="num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8F027E" w:rsidRPr="008F027E">
        <w:rPr>
          <w:rFonts w:ascii="Times New Roman" w:hAnsi="Times New Roman" w:cs="Times New Roman"/>
          <w:sz w:val="28"/>
          <w:szCs w:val="28"/>
        </w:rPr>
        <w:t>Салаутин</w:t>
      </w:r>
      <w:proofErr w:type="spellEnd"/>
      <w:r w:rsidR="008F027E" w:rsidRPr="008F027E">
        <w:rPr>
          <w:rFonts w:ascii="Times New Roman" w:hAnsi="Times New Roman" w:cs="Times New Roman"/>
          <w:sz w:val="28"/>
          <w:szCs w:val="28"/>
        </w:rPr>
        <w:t xml:space="preserve"> В.В. Сальмонеллезы. Ветеринария, №2, 2004,с.22-28</w:t>
      </w:r>
    </w:p>
    <w:p w:rsidR="008F027E" w:rsidRPr="008F027E" w:rsidRDefault="0007231F" w:rsidP="0007231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8F027E" w:rsidRPr="008F027E">
        <w:rPr>
          <w:rFonts w:ascii="Times New Roman" w:hAnsi="Times New Roman" w:cs="Times New Roman"/>
          <w:sz w:val="28"/>
          <w:szCs w:val="28"/>
        </w:rPr>
        <w:t>ТегзаА.А</w:t>
      </w:r>
      <w:proofErr w:type="spellEnd"/>
      <w:r w:rsidR="008F027E" w:rsidRPr="008F027E">
        <w:rPr>
          <w:rFonts w:ascii="Times New Roman" w:hAnsi="Times New Roman" w:cs="Times New Roman"/>
          <w:sz w:val="28"/>
          <w:szCs w:val="28"/>
        </w:rPr>
        <w:t>. Патологическая анатомия мелких животных. Костанай,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27E" w:rsidRPr="008F027E">
        <w:rPr>
          <w:rFonts w:ascii="Times New Roman" w:hAnsi="Times New Roman" w:cs="Times New Roman"/>
          <w:sz w:val="28"/>
          <w:szCs w:val="28"/>
        </w:rPr>
        <w:t>2015. 87 с.</w:t>
      </w:r>
    </w:p>
    <w:p w:rsidR="008F027E" w:rsidRPr="008F027E" w:rsidRDefault="008F027E" w:rsidP="0007231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27E" w:rsidRPr="008F027E" w:rsidRDefault="0007231F" w:rsidP="000723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Приложение</w:t>
      </w:r>
    </w:p>
    <w:p w:rsidR="008F027E" w:rsidRPr="008F027E" w:rsidRDefault="008F027E" w:rsidP="0007231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F027E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07231F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07231F" w:rsidRPr="0007231F">
        <w:rPr>
          <w:rFonts w:ascii="Times New Roman" w:hAnsi="Times New Roman" w:cs="Times New Roman"/>
          <w:sz w:val="28"/>
          <w:szCs w:val="28"/>
        </w:rPr>
        <w:t>(</w:t>
      </w:r>
      <w:r w:rsidR="0007231F" w:rsidRPr="0007231F">
        <w:rPr>
          <w:rFonts w:ascii="Times New Roman" w:hAnsi="Times New Roman" w:cs="Times New Roman"/>
          <w:sz w:val="28"/>
          <w:szCs w:val="28"/>
          <w:lang w:val="en-US"/>
        </w:rPr>
        <w:t>Syllabus</w:t>
      </w:r>
      <w:r w:rsidR="0007231F" w:rsidRPr="0007231F">
        <w:rPr>
          <w:rFonts w:ascii="Times New Roman" w:hAnsi="Times New Roman" w:cs="Times New Roman"/>
          <w:sz w:val="28"/>
          <w:szCs w:val="28"/>
        </w:rPr>
        <w:t>)</w:t>
      </w:r>
      <w:r w:rsidR="0007231F">
        <w:rPr>
          <w:rFonts w:ascii="Times New Roman" w:hAnsi="Times New Roman" w:cs="Times New Roman"/>
          <w:b/>
        </w:rPr>
        <w:t xml:space="preserve"> </w:t>
      </w:r>
      <w:r w:rsidR="0007231F">
        <w:rPr>
          <w:rFonts w:ascii="Times New Roman" w:hAnsi="Times New Roman" w:cs="Times New Roman"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8F027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F027E">
        <w:rPr>
          <w:rFonts w:ascii="Times New Roman" w:hAnsi="Times New Roman" w:cs="Times New Roman"/>
          <w:sz w:val="28"/>
          <w:szCs w:val="28"/>
        </w:rPr>
        <w:t xml:space="preserve"> </w:t>
      </w:r>
      <w:r w:rsidRPr="008F0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064" w:rsidRPr="002B2064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0A673C" w:rsidRPr="008F027E" w:rsidRDefault="000A673C" w:rsidP="000723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73C" w:rsidRPr="008F027E" w:rsidRDefault="000A673C" w:rsidP="000723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3C" w:rsidRPr="008F027E" w:rsidRDefault="000A673C" w:rsidP="000723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723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064" w:rsidRDefault="002B2064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Программа обучения (</w:t>
      </w:r>
      <w:r>
        <w:rPr>
          <w:rFonts w:ascii="Times New Roman" w:hAnsi="Times New Roman" w:cs="Times New Roman"/>
          <w:b/>
          <w:lang w:val="en-US"/>
        </w:rPr>
        <w:t>Syllabus</w:t>
      </w:r>
      <w:r>
        <w:rPr>
          <w:rFonts w:ascii="Times New Roman" w:hAnsi="Times New Roman" w:cs="Times New Roman"/>
          <w:b/>
        </w:rPr>
        <w:t xml:space="preserve">) для студента 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на 2017 -2018 учебный год по дисциплине</w:t>
      </w:r>
    </w:p>
    <w:p w:rsidR="002B2064" w:rsidRPr="002B2064" w:rsidRDefault="002B2064" w:rsidP="002B20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2064">
        <w:rPr>
          <w:rFonts w:ascii="Times New Roman" w:hAnsi="Times New Roman" w:cs="Times New Roman"/>
          <w:b/>
          <w:u w:val="single"/>
        </w:rPr>
        <w:t>PAKS 4312 Патологическая анатомия кошек и собак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9"/>
        <w:gridCol w:w="158"/>
        <w:gridCol w:w="426"/>
        <w:gridCol w:w="180"/>
        <w:gridCol w:w="125"/>
        <w:gridCol w:w="38"/>
        <w:gridCol w:w="73"/>
        <w:gridCol w:w="293"/>
        <w:gridCol w:w="291"/>
        <w:gridCol w:w="155"/>
        <w:gridCol w:w="304"/>
        <w:gridCol w:w="614"/>
        <w:gridCol w:w="74"/>
        <w:gridCol w:w="709"/>
        <w:gridCol w:w="174"/>
        <w:gridCol w:w="54"/>
        <w:gridCol w:w="1190"/>
        <w:gridCol w:w="104"/>
        <w:gridCol w:w="976"/>
        <w:gridCol w:w="332"/>
        <w:gridCol w:w="572"/>
        <w:gridCol w:w="793"/>
        <w:gridCol w:w="1236"/>
      </w:tblGrid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2B2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0A673C" w:rsidTr="002B2064"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Ветеринарии и технологии животноводства</w:t>
            </w:r>
          </w:p>
        </w:tc>
      </w:tr>
      <w:tr w:rsidR="000A673C" w:rsidTr="002B2064">
        <w:tc>
          <w:tcPr>
            <w:tcW w:w="1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Ветеринарная медицина</w:t>
            </w:r>
          </w:p>
        </w:tc>
      </w:tr>
      <w:tr w:rsidR="000A673C" w:rsidTr="002B2064"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</w:rPr>
              <w:t>об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0A673C" w:rsidTr="002B2064">
        <w:tc>
          <w:tcPr>
            <w:tcW w:w="27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ПД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</w:tc>
      </w:tr>
      <w:tr w:rsidR="000A673C" w:rsidTr="002B2064">
        <w:tc>
          <w:tcPr>
            <w:tcW w:w="27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</w:tr>
      <w:tr w:rsidR="000A673C" w:rsidTr="002B2064">
        <w:tc>
          <w:tcPr>
            <w:tcW w:w="3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корпус, аудитория № 121</w:t>
            </w:r>
          </w:p>
        </w:tc>
      </w:tr>
      <w:tr w:rsidR="000A673C" w:rsidTr="002B2064"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проф. Тегза А.А. д.в.н., профессор </w:t>
            </w:r>
          </w:p>
        </w:tc>
      </w:tr>
      <w:tr w:rsidR="000A673C" w:rsidTr="002B2064"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Яблочкова Г.С., м.в.н., преподаватель</w:t>
            </w:r>
          </w:p>
        </w:tc>
      </w:tr>
      <w:tr w:rsidR="000A673C" w:rsidTr="002B2064">
        <w:tc>
          <w:tcPr>
            <w:tcW w:w="250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консультаций</w:t>
            </w:r>
          </w:p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(СРСП оф.)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0A673C" w:rsidTr="002B2064">
        <w:tc>
          <w:tcPr>
            <w:tcW w:w="250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 13-17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 13-17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Среда 13-17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Пререквизиты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2B2064" w:rsidTr="002B2064">
        <w:trPr>
          <w:trHeight w:val="289"/>
        </w:trPr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Пререквизиты</w:t>
            </w:r>
          </w:p>
        </w:tc>
        <w:tc>
          <w:tcPr>
            <w:tcW w:w="82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патология животных.</w:t>
            </w:r>
          </w:p>
        </w:tc>
      </w:tr>
      <w:tr w:rsidR="002B2064" w:rsidTr="002B2064">
        <w:trPr>
          <w:trHeight w:val="280"/>
        </w:trPr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Постреквизиты</w:t>
            </w:r>
          </w:p>
        </w:tc>
        <w:tc>
          <w:tcPr>
            <w:tcW w:w="82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профессиональная деятельность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 w:rsidP="002B2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2B2064" w:rsidTr="002B20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 xml:space="preserve">Цель дисциплины – освоить патогенез и </w:t>
            </w:r>
            <w:proofErr w:type="spellStart"/>
            <w:r w:rsidRPr="002B2064">
              <w:rPr>
                <w:rFonts w:ascii="Times New Roman" w:hAnsi="Times New Roman" w:cs="Times New Roman"/>
              </w:rPr>
              <w:t>патоморфологию</w:t>
            </w:r>
            <w:proofErr w:type="spellEnd"/>
            <w:r w:rsidRPr="002B2064">
              <w:rPr>
                <w:rFonts w:ascii="Times New Roman" w:hAnsi="Times New Roman" w:cs="Times New Roman"/>
              </w:rPr>
              <w:t xml:space="preserve"> при общих патологических процессах, а также при незаразных, инфекционных и инвазионных заболеваниях кошек и собак.</w:t>
            </w:r>
          </w:p>
        </w:tc>
      </w:tr>
      <w:tr w:rsidR="002B2064" w:rsidTr="002B206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Теоретическая и практическая подготовка студентов для своевременной и правильной  постановки диагноза, для профилактики заболеваний плотоядных животных, освоить методы патологической диагностики, методы вскрытия плотоядных животных, назначения инструментария, патогенез, этиологию заболевания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0A673C" w:rsidTr="002B2064"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СРСП ауд.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СРСП оф.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0A673C" w:rsidTr="002B2064">
        <w:trPr>
          <w:trHeight w:val="230"/>
        </w:trPr>
        <w:tc>
          <w:tcPr>
            <w:tcW w:w="2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кредита, 135 часов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60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Экзамен 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Pr="002B2064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Дисциплина «Патологическая анатомия  кошек и собак» является компонентом по выбору  профильной дисциплиной. Данная дисциплина формирует профессиональные знания и умения при освоении специальности.</w:t>
            </w:r>
            <w:r w:rsidRPr="002B2064">
              <w:rPr>
                <w:rFonts w:ascii="Times New Roman" w:hAnsi="Times New Roman" w:cs="Times New Roman"/>
                <w:lang w:val="kk-KZ"/>
              </w:rPr>
              <w:t xml:space="preserve"> Дисциплина</w:t>
            </w:r>
            <w:r w:rsidRPr="002B2064">
              <w:rPr>
                <w:rFonts w:ascii="Times New Roman" w:hAnsi="Times New Roman" w:cs="Times New Roman"/>
              </w:rPr>
              <w:t xml:space="preserve">  изучает функциональные изменения в больном организме и морфологические изменения в органах и тканях кошек и собак животных при различных болезнях.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2B2064" w:rsidRPr="002B2064" w:rsidRDefault="002B2064" w:rsidP="002B20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>2</w:t>
            </w:r>
            <w:proofErr w:type="gramStart"/>
            <w:r w:rsidRPr="002B2064">
              <w:rPr>
                <w:rFonts w:ascii="Times New Roman" w:hAnsi="Times New Roman" w:cs="Times New Roman"/>
                <w:spacing w:val="-5"/>
              </w:rPr>
              <w:t xml:space="preserve"> В</w:t>
            </w:r>
            <w:proofErr w:type="gramEnd"/>
            <w:r w:rsidRPr="002B2064">
              <w:rPr>
                <w:rFonts w:ascii="Times New Roman" w:hAnsi="Times New Roman" w:cs="Times New Roman"/>
                <w:spacing w:val="-5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2B2064">
              <w:rPr>
                <w:rFonts w:ascii="Times New Roman" w:hAnsi="Times New Roman" w:cs="Times New Roman"/>
                <w:b/>
                <w:spacing w:val="-5"/>
              </w:rPr>
              <w:t>С положительной оценки пересдавать нельзя.</w:t>
            </w:r>
          </w:p>
          <w:p w:rsidR="002B2064" w:rsidRPr="002B2064" w:rsidRDefault="002B2064" w:rsidP="002B20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2B2064">
              <w:rPr>
                <w:rFonts w:ascii="Times New Roman" w:hAnsi="Times New Roman" w:cs="Times New Roman"/>
                <w:b/>
                <w:spacing w:val="-5"/>
              </w:rPr>
              <w:t xml:space="preserve">обязательно </w:t>
            </w:r>
            <w:r w:rsidRPr="002B2064">
              <w:rPr>
                <w:rFonts w:ascii="Times New Roman" w:hAnsi="Times New Roman" w:cs="Times New Roman"/>
                <w:spacing w:val="-5"/>
              </w:rPr>
              <w:t xml:space="preserve">их отработать в установленные сроки. </w:t>
            </w:r>
          </w:p>
          <w:p w:rsidR="002B2064" w:rsidRPr="002B2064" w:rsidRDefault="002B2064" w:rsidP="002B20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>4</w:t>
            </w:r>
            <w:proofErr w:type="gramStart"/>
            <w:r w:rsidRPr="002B2064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2064">
              <w:rPr>
                <w:rFonts w:ascii="Times New Roman" w:hAnsi="Times New Roman" w:cs="Times New Roman"/>
                <w:b/>
                <w:spacing w:val="-5"/>
              </w:rPr>
              <w:t>В</w:t>
            </w:r>
            <w:proofErr w:type="gramEnd"/>
            <w:r w:rsidRPr="002B2064">
              <w:rPr>
                <w:rFonts w:ascii="Times New Roman" w:hAnsi="Times New Roman" w:cs="Times New Roman"/>
                <w:b/>
                <w:spacing w:val="-5"/>
              </w:rPr>
              <w:t xml:space="preserve"> верхней одежде заходить в лабораторию запрещается!</w:t>
            </w:r>
          </w:p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  <w:spacing w:val="-5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>5</w:t>
            </w:r>
            <w:proofErr w:type="gramStart"/>
            <w:r w:rsidRPr="002B2064">
              <w:rPr>
                <w:rFonts w:ascii="Times New Roman" w:hAnsi="Times New Roman" w:cs="Times New Roman"/>
                <w:spacing w:val="-5"/>
              </w:rPr>
              <w:t xml:space="preserve"> Н</w:t>
            </w:r>
            <w:proofErr w:type="gramEnd"/>
            <w:r w:rsidRPr="002B2064">
              <w:rPr>
                <w:rFonts w:ascii="Times New Roman" w:hAnsi="Times New Roman" w:cs="Times New Roman"/>
                <w:spacing w:val="-5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  <w:p w:rsidR="000A673C" w:rsidRDefault="002B2064" w:rsidP="002B20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  <w:spacing w:val="-5"/>
              </w:rPr>
              <w:t>(Каждый преподаватель может выставлять свои требования)</w:t>
            </w:r>
          </w:p>
        </w:tc>
      </w:tr>
      <w:tr w:rsidR="000A673C" w:rsidTr="002B2064">
        <w:tc>
          <w:tcPr>
            <w:tcW w:w="100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B2064" w:rsidTr="002B2064">
        <w:tc>
          <w:tcPr>
            <w:tcW w:w="2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78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1 Жаров А.В., Патологоанатомическая анатомия сельскохозяйственных животных.- М., Колос. 2003. 450 с.</w:t>
            </w:r>
          </w:p>
          <w:p w:rsidR="002B2064" w:rsidRPr="002B2064" w:rsidRDefault="002B2064" w:rsidP="002B20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 xml:space="preserve"> 2 Боль Б.К., Боль К.Г. Основы патологической анатомии сельскохозяйственных животных.- М. Колос. 2003, 225 с.</w:t>
            </w:r>
          </w:p>
          <w:p w:rsidR="002B2064" w:rsidRPr="002B2064" w:rsidRDefault="002B2064" w:rsidP="002B20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>3 Тегза А.А. Лекции по патологии. Костанай, 2008 . 190 с.</w:t>
            </w:r>
          </w:p>
        </w:tc>
      </w:tr>
      <w:tr w:rsidR="002B2064" w:rsidTr="002B2064">
        <w:trPr>
          <w:trHeight w:val="1069"/>
        </w:trPr>
        <w:tc>
          <w:tcPr>
            <w:tcW w:w="2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Default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</w:t>
            </w:r>
          </w:p>
        </w:tc>
        <w:tc>
          <w:tcPr>
            <w:tcW w:w="78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 xml:space="preserve">4  Кудряшов А.А. Патогенез и патологическая анатомия инфекционных болезней собак и кошек: Пособие для </w:t>
            </w:r>
            <w:proofErr w:type="spellStart"/>
            <w:r w:rsidRPr="002B2064">
              <w:rPr>
                <w:rFonts w:ascii="Times New Roman" w:hAnsi="Times New Roman" w:cs="Times New Roman"/>
              </w:rPr>
              <w:t>вет</w:t>
            </w:r>
            <w:proofErr w:type="gramStart"/>
            <w:r w:rsidRPr="002B2064">
              <w:rPr>
                <w:rFonts w:ascii="Times New Roman" w:hAnsi="Times New Roman" w:cs="Times New Roman"/>
              </w:rPr>
              <w:t>.м</w:t>
            </w:r>
            <w:proofErr w:type="gramEnd"/>
            <w:r w:rsidRPr="002B2064">
              <w:rPr>
                <w:rFonts w:ascii="Times New Roman" w:hAnsi="Times New Roman" w:cs="Times New Roman"/>
              </w:rPr>
              <w:t>ед</w:t>
            </w:r>
            <w:proofErr w:type="spellEnd"/>
            <w:r w:rsidRPr="002B2064">
              <w:rPr>
                <w:rFonts w:ascii="Times New Roman" w:hAnsi="Times New Roman" w:cs="Times New Roman"/>
              </w:rPr>
              <w:t>. и студентов веет. ВУЗо</w:t>
            </w:r>
            <w:proofErr w:type="gramStart"/>
            <w:r w:rsidRPr="002B2064">
              <w:rPr>
                <w:rFonts w:ascii="Times New Roman" w:hAnsi="Times New Roman" w:cs="Times New Roman"/>
              </w:rPr>
              <w:t>в-</w:t>
            </w:r>
            <w:proofErr w:type="gramEnd"/>
            <w:r w:rsidRPr="002B2064">
              <w:rPr>
                <w:rFonts w:ascii="Times New Roman" w:hAnsi="Times New Roman" w:cs="Times New Roman"/>
              </w:rPr>
              <w:t xml:space="preserve"> СПб.,1997.- 122 с. </w:t>
            </w:r>
          </w:p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 xml:space="preserve">5  </w:t>
            </w:r>
            <w:proofErr w:type="spellStart"/>
            <w:r w:rsidRPr="002B2064">
              <w:rPr>
                <w:rFonts w:ascii="Times New Roman" w:hAnsi="Times New Roman" w:cs="Times New Roman"/>
              </w:rPr>
              <w:t>Салаутин</w:t>
            </w:r>
            <w:proofErr w:type="spellEnd"/>
            <w:r w:rsidRPr="002B2064">
              <w:rPr>
                <w:rFonts w:ascii="Times New Roman" w:hAnsi="Times New Roman" w:cs="Times New Roman"/>
              </w:rPr>
              <w:t xml:space="preserve"> В.В. Сальмонеллезы. Ветеринария, №2, 2004,с.22-28</w:t>
            </w:r>
          </w:p>
          <w:p w:rsidR="002B2064" w:rsidRPr="002B2064" w:rsidRDefault="002B2064" w:rsidP="002B20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2064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2B2064">
              <w:rPr>
                <w:rFonts w:ascii="Times New Roman" w:hAnsi="Times New Roman" w:cs="Times New Roman"/>
              </w:rPr>
              <w:t>ТегзаА.А</w:t>
            </w:r>
            <w:proofErr w:type="spellEnd"/>
            <w:r w:rsidRPr="002B2064">
              <w:rPr>
                <w:rFonts w:ascii="Times New Roman" w:hAnsi="Times New Roman" w:cs="Times New Roman"/>
              </w:rPr>
              <w:t>. Патологическая анатомия мелких животных. Костанай, 2008. 87 с.</w:t>
            </w:r>
          </w:p>
        </w:tc>
      </w:tr>
    </w:tbl>
    <w:p w:rsidR="000A673C" w:rsidRDefault="000A673C" w:rsidP="000A673C">
      <w:pPr>
        <w:spacing w:after="0" w:line="240" w:lineRule="auto"/>
        <w:rPr>
          <w:rFonts w:ascii="Times New Roman" w:hAnsi="Times New Roman" w:cs="Times New Roman"/>
        </w:rPr>
        <w:sectPr w:rsidR="000A673C">
          <w:pgSz w:w="11906" w:h="16838"/>
          <w:pgMar w:top="1134" w:right="850" w:bottom="1134" w:left="1701" w:header="708" w:footer="708" w:gutter="0"/>
          <w:cols w:space="720"/>
        </w:sectPr>
      </w:pPr>
    </w:p>
    <w:p w:rsidR="000A673C" w:rsidRDefault="000A673C" w:rsidP="000A673C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Календарно-тематический план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8"/>
        <w:gridCol w:w="2835"/>
        <w:gridCol w:w="567"/>
        <w:gridCol w:w="3543"/>
        <w:gridCol w:w="567"/>
        <w:gridCol w:w="3402"/>
        <w:gridCol w:w="567"/>
        <w:gridCol w:w="2835"/>
        <w:gridCol w:w="567"/>
      </w:tblGrid>
      <w:tr w:rsidR="002D5E71" w:rsidRPr="002D5E71" w:rsidTr="00C860B8">
        <w:trPr>
          <w:cantSplit/>
          <w:trHeight w:val="608"/>
        </w:trPr>
        <w:tc>
          <w:tcPr>
            <w:tcW w:w="425" w:type="dxa"/>
          </w:tcPr>
          <w:p w:rsidR="002D5E71" w:rsidRPr="002D5E71" w:rsidRDefault="002D5E71" w:rsidP="002D5E71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№ нед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</w:tc>
        <w:tc>
          <w:tcPr>
            <w:tcW w:w="568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  <w:tc>
          <w:tcPr>
            <w:tcW w:w="3543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  <w:tc>
          <w:tcPr>
            <w:tcW w:w="3402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  <w:tc>
          <w:tcPr>
            <w:tcW w:w="2835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Merge w:val="restart"/>
            <w:textDirection w:val="btLr"/>
          </w:tcPr>
          <w:p w:rsidR="002D5E71" w:rsidRPr="002D5E71" w:rsidRDefault="002D5E71" w:rsidP="002D5E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Болезни кошек и собак.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Листериоз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, ле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тоспироз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вскр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тии мелких животных.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ind w:right="-1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Общие болезни собак и кошек 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Дифференциальная ди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гностика болезней общих для кошек и с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5E71" w:rsidRPr="002D5E71" w:rsidTr="00C860B8">
        <w:trPr>
          <w:trHeight w:val="202"/>
        </w:trPr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Атипичные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микобактериальные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гранулемы.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Бластомикоз,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гистоплазмоз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споротрихоз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пит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354B3D" w:rsidP="00354B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 с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бак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354B3D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дифф.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иагн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инф.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забол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 кошек и с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бак.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Стрепток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лимфаденит,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либактоериоз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столбняк, туляремия,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лоидоз</w:t>
            </w:r>
            <w:proofErr w:type="spellEnd"/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D5E71" w:rsidRPr="002D5E71" w:rsidRDefault="002D5E71" w:rsidP="00354B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354B3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уляремия,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мелио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доз</w:t>
            </w:r>
            <w:proofErr w:type="spellEnd"/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Кожные микозы собак и 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шек,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сопр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поражением  кожи, кандидоз,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малассез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оз</w:t>
            </w:r>
            <w:proofErr w:type="spellEnd"/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Дифф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иагностика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 ос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рых бак. Инфекций. Реферат, презентация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5E71" w:rsidRPr="002D5E71" w:rsidTr="00C860B8">
        <w:trPr>
          <w:trHeight w:val="216"/>
        </w:trPr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Болезни кошек.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Панлейкемия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нотрахеит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Бордетеллёз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аденовироз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новирусный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ротавирустный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энт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рит</w:t>
            </w:r>
            <w:r w:rsidR="00354B3D">
              <w:rPr>
                <w:rFonts w:ascii="Times New Roman" w:hAnsi="Times New Roman" w:cs="Times New Roman"/>
                <w:sz w:val="20"/>
                <w:szCs w:val="20"/>
              </w:rPr>
              <w:t xml:space="preserve"> собак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354B3D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Колицивироз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хламидиоз,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криптоко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354B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новирусный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ротавирустный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эн</w:t>
            </w:r>
            <w:r w:rsidR="00354B3D">
              <w:rPr>
                <w:rFonts w:ascii="Times New Roman" w:hAnsi="Times New Roman" w:cs="Times New Roman"/>
                <w:sz w:val="20"/>
                <w:szCs w:val="20"/>
              </w:rPr>
              <w:t xml:space="preserve">терит кошек. 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rPr>
          <w:trHeight w:val="266"/>
        </w:trPr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Бластомикоз,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гистоплазмоз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споротр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питиоз</w:t>
            </w:r>
            <w:proofErr w:type="spellEnd"/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Мочекам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., нефрит,</w:t>
            </w: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ефроз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, пи</w:t>
            </w:r>
            <w:r w:rsidR="00354B3D">
              <w:rPr>
                <w:rFonts w:ascii="Times New Roman" w:hAnsi="Times New Roman" w:cs="Times New Roman"/>
                <w:sz w:val="20"/>
                <w:szCs w:val="20"/>
              </w:rPr>
              <w:t>елит, цистит.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Этиология, морфология, вскрытие,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диагн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D5E7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Брюшн</w:t>
            </w:r>
            <w:proofErr w:type="gramStart"/>
            <w:r w:rsidRPr="002D5E7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.в</w:t>
            </w:r>
            <w:proofErr w:type="gramEnd"/>
            <w:r w:rsidRPr="002D5E7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одя</w:t>
            </w:r>
            <w:r w:rsidRPr="002D5E7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н</w:t>
            </w:r>
            <w:r w:rsidRPr="002D5E7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ки</w:t>
            </w:r>
            <w:proofErr w:type="spellEnd"/>
            <w:r w:rsidR="00354B3D">
              <w:rPr>
                <w:rFonts w:ascii="Times New Roman" w:hAnsi="Times New Roman" w:cs="Times New Roman"/>
                <w:sz w:val="20"/>
                <w:szCs w:val="20"/>
              </w:rPr>
              <w:t xml:space="preserve"> плотоядных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Диф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иагностика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при вирусных заболеван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ях.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Закупорк</w:t>
            </w:r>
            <w:r w:rsidR="00354B3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кишечника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Патоморфология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бол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лотоя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ных.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Текущий опрос.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354B3D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D5E71" w:rsidRPr="002D5E71">
              <w:rPr>
                <w:rFonts w:ascii="Times New Roman" w:hAnsi="Times New Roman" w:cs="Times New Roman"/>
                <w:sz w:val="20"/>
                <w:szCs w:val="20"/>
              </w:rPr>
              <w:t>ампилобакт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ериальная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инфекция</w:t>
            </w:r>
            <w:r w:rsidR="002D5E71"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8" w:type="dxa"/>
            <w:vMerge w:val="restart"/>
            <w:textDirection w:val="btLr"/>
          </w:tcPr>
          <w:p w:rsidR="002D5E71" w:rsidRPr="002D5E71" w:rsidRDefault="002D5E71" w:rsidP="002D5E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Дифф.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Диагн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при вирусном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иммун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деф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ошек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Стрептококоз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колибакт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колисептиц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., столбн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63AA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Стоматит, гастроэнтерит,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непроход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ишечн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., жир.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геп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Инфекц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ринотрахеит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дистрофии п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чени.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Катар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ронхопневм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 плеврит, 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нит.</w:t>
            </w: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Вскрытие трупов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скрыт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агн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 при диспепсии кошек и с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бак.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Анализ результатов вскрытия трупов животных Решение ситуационных з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дач.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Микрокартина пат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змен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ний при цистите, нефрите, нефрозе, энд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метрите,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пиометре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Панлейкопения,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калицив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Хламидиоз,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короновир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ротавир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энт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крипток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коз</w:t>
            </w:r>
            <w:proofErr w:type="spell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Жировая дистрофия п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чени. 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Пат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мерти от асфиксии и интоксик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Вскрытие трупов живо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ных.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Анализ результатов вскрытия тр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пов животных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8" w:type="dxa"/>
            <w:vMerge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Итоговое занятие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sz w:val="20"/>
                <w:szCs w:val="20"/>
              </w:rPr>
              <w:t>Итоговое занятие</w:t>
            </w:r>
          </w:p>
        </w:tc>
        <w:tc>
          <w:tcPr>
            <w:tcW w:w="567" w:type="dxa"/>
            <w:vAlign w:val="center"/>
          </w:tcPr>
          <w:p w:rsidR="002D5E71" w:rsidRPr="002D5E71" w:rsidRDefault="00C63AA6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E71" w:rsidRPr="002D5E71" w:rsidTr="00C860B8">
        <w:tc>
          <w:tcPr>
            <w:tcW w:w="425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567" w:type="dxa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402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2D5E71" w:rsidRPr="002D5E71" w:rsidRDefault="002D5E71" w:rsidP="002D5E7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D5E71" w:rsidRPr="002D5E71" w:rsidRDefault="002D5E71" w:rsidP="002D5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E7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0A673C" w:rsidRDefault="000A673C" w:rsidP="000A673C">
      <w:pPr>
        <w:tabs>
          <w:tab w:val="left" w:pos="2700"/>
        </w:tabs>
        <w:rPr>
          <w:rFonts w:ascii="Times New Roman" w:hAnsi="Times New Roman" w:cs="Times New Roman"/>
          <w:b/>
        </w:rPr>
      </w:pPr>
    </w:p>
    <w:p w:rsidR="00C63AA6" w:rsidRDefault="00C63AA6" w:rsidP="000A673C">
      <w:pPr>
        <w:ind w:firstLine="540"/>
        <w:jc w:val="center"/>
        <w:rPr>
          <w:rFonts w:ascii="Times New Roman" w:hAnsi="Times New Roman" w:cs="Times New Roman"/>
          <w:b/>
        </w:rPr>
      </w:pPr>
    </w:p>
    <w:p w:rsidR="000A673C" w:rsidRDefault="000A673C" w:rsidP="000A67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График выполнения и сдачи заданий по дисциплине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23"/>
        <w:gridCol w:w="2765"/>
        <w:gridCol w:w="835"/>
        <w:gridCol w:w="557"/>
        <w:gridCol w:w="558"/>
        <w:gridCol w:w="557"/>
        <w:gridCol w:w="558"/>
        <w:gridCol w:w="557"/>
        <w:gridCol w:w="558"/>
        <w:gridCol w:w="403"/>
        <w:gridCol w:w="712"/>
        <w:gridCol w:w="368"/>
        <w:gridCol w:w="484"/>
        <w:gridCol w:w="558"/>
        <w:gridCol w:w="557"/>
        <w:gridCol w:w="558"/>
        <w:gridCol w:w="557"/>
        <w:gridCol w:w="528"/>
        <w:gridCol w:w="6"/>
        <w:gridCol w:w="590"/>
        <w:gridCol w:w="638"/>
        <w:gridCol w:w="759"/>
        <w:gridCol w:w="9"/>
      </w:tblGrid>
      <w:tr w:rsidR="000A673C" w:rsidTr="000A673C">
        <w:trPr>
          <w:cantSplit/>
          <w:trHeight w:val="16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занятий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0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2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Рейтинг</w:t>
            </w:r>
          </w:p>
        </w:tc>
      </w:tr>
      <w:tr w:rsidR="000A673C" w:rsidTr="000A673C">
        <w:trPr>
          <w:gridAfter w:val="1"/>
          <w:wAfter w:w="9" w:type="dxa"/>
          <w:cantSplit/>
          <w:trHeight w:val="117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A673C" w:rsidRDefault="000A673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</w:t>
            </w:r>
          </w:p>
        </w:tc>
      </w:tr>
      <w:tr w:rsidR="000A673C" w:rsidTr="000A673C">
        <w:trPr>
          <w:gridAfter w:val="1"/>
          <w:wAfter w:w="9" w:type="dxa"/>
          <w:cantSplit/>
          <w:trHeight w:val="4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</w:t>
            </w:r>
          </w:p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Активность на практических занятиях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37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36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35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3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Ауд., СРС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опрос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54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Коллоквиум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-148"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49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экзамен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73C" w:rsidTr="000A673C">
        <w:trPr>
          <w:gridAfter w:val="1"/>
          <w:wAfter w:w="9" w:type="dxa"/>
          <w:cantSplit/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3C" w:rsidRDefault="000A67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73C" w:rsidRDefault="000A67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73C" w:rsidRDefault="000A673C">
            <w:pPr>
              <w:spacing w:after="0" w:line="240" w:lineRule="auto"/>
              <w:ind w:left="-148"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73C" w:rsidRDefault="000A6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A673C" w:rsidRDefault="000A673C" w:rsidP="000A673C">
      <w:pPr>
        <w:pStyle w:val="a4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A673C" w:rsidRDefault="000A673C" w:rsidP="000A673C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лабораторных, практических занятий действует система отработок через выполнение и защиту работ по пропущенным занятиям. </w:t>
      </w: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0A673C" w:rsidTr="000A673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0A673C" w:rsidTr="000A673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Баллы (</w:t>
            </w:r>
            <w:r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>
              <w:rPr>
                <w:rFonts w:ascii="Times New Roman" w:hAnsi="Times New Roman" w:cs="Times New Roman"/>
              </w:rPr>
              <w:t>баллов)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73C" w:rsidRDefault="000A67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0-49</w:t>
            </w:r>
          </w:p>
        </w:tc>
      </w:tr>
    </w:tbl>
    <w:p w:rsidR="000A673C" w:rsidRDefault="000A673C" w:rsidP="000A673C">
      <w:pPr>
        <w:jc w:val="both"/>
        <w:rPr>
          <w:rFonts w:ascii="Times New Roman" w:hAnsi="Times New Roman" w:cs="Times New Roman"/>
        </w:rPr>
      </w:pPr>
    </w:p>
    <w:p w:rsidR="000A673C" w:rsidRDefault="000A673C" w:rsidP="000A673C">
      <w:pPr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 окончательный итог по аттестации подводится расчетом среднеарифметической суммы  всех оценок, умноженной на 0,6 (максимальное количество баллов за одну аттестацию 10)</w:t>
      </w:r>
    </w:p>
    <w:p w:rsidR="000A673C" w:rsidRDefault="000A673C" w:rsidP="000A673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  <w:sectPr w:rsidR="000A673C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 Задания на СРО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2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204"/>
        <w:gridCol w:w="1260"/>
      </w:tblGrid>
      <w:tr w:rsidR="00401DD6" w:rsidRPr="00401DD6" w:rsidTr="00C42EE6">
        <w:trPr>
          <w:trHeight w:val="92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401DD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401DD6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 xml:space="preserve">Тема, задание, </w:t>
            </w:r>
          </w:p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Кол-во часов</w:t>
            </w:r>
          </w:p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Форма отчетно-</w:t>
            </w:r>
          </w:p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01DD6">
              <w:rPr>
                <w:rFonts w:ascii="Times New Roman" w:hAnsi="Times New Roman" w:cs="Times New Roman"/>
                <w:color w:val="000000"/>
              </w:rPr>
              <w:t>сти</w:t>
            </w:r>
            <w:proofErr w:type="spellEnd"/>
            <w:r w:rsidRPr="00401DD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Сроки сдачи, неделя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Подготовить доклад</w:t>
            </w:r>
            <w:proofErr w:type="gramStart"/>
            <w:r w:rsidRPr="00401DD6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Pr="00401DD6">
              <w:rPr>
                <w:rFonts w:ascii="Times New Roman" w:hAnsi="Times New Roman" w:cs="Times New Roman"/>
                <w:color w:val="000000"/>
              </w:rPr>
              <w:t xml:space="preserve"> (список тем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1,3,4,5,6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ИДЗ 1</w:t>
            </w:r>
            <w:proofErr w:type="gramStart"/>
            <w:r w:rsidRPr="00401DD6">
              <w:rPr>
                <w:rFonts w:ascii="Times New Roman" w:hAnsi="Times New Roman" w:cs="Times New Roman"/>
                <w:color w:val="000000"/>
              </w:rPr>
              <w:t xml:space="preserve"> П</w:t>
            </w:r>
            <w:proofErr w:type="gramEnd"/>
            <w:r w:rsidRPr="00401DD6">
              <w:rPr>
                <w:rFonts w:ascii="Times New Roman" w:hAnsi="Times New Roman" w:cs="Times New Roman"/>
                <w:color w:val="000000"/>
              </w:rPr>
              <w:t>одготовить  наглядное пособие для лабораторных занятий (список  заданий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презентация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 xml:space="preserve">Изучить тему «свертывающая и </w:t>
            </w:r>
            <w:proofErr w:type="spellStart"/>
            <w:r w:rsidRPr="00401DD6">
              <w:rPr>
                <w:rFonts w:ascii="Times New Roman" w:hAnsi="Times New Roman" w:cs="Times New Roman"/>
                <w:color w:val="000000"/>
              </w:rPr>
              <w:t>противосвертывающая</w:t>
            </w:r>
            <w:proofErr w:type="spellEnd"/>
            <w:r w:rsidRPr="00401DD6">
              <w:rPr>
                <w:rFonts w:ascii="Times New Roman" w:hAnsi="Times New Roman" w:cs="Times New Roman"/>
                <w:color w:val="000000"/>
              </w:rPr>
              <w:t xml:space="preserve"> системы, их роль в нарушении защитных свой</w:t>
            </w:r>
            <w:proofErr w:type="gramStart"/>
            <w:r w:rsidRPr="00401DD6">
              <w:rPr>
                <w:rFonts w:ascii="Times New Roman" w:hAnsi="Times New Roman" w:cs="Times New Roman"/>
                <w:color w:val="000000"/>
              </w:rPr>
              <w:t>ств кр</w:t>
            </w:r>
            <w:proofErr w:type="gramEnd"/>
            <w:r w:rsidRPr="00401DD6">
              <w:rPr>
                <w:rFonts w:ascii="Times New Roman" w:hAnsi="Times New Roman" w:cs="Times New Roman"/>
                <w:color w:val="000000"/>
              </w:rPr>
              <w:t>ови»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Реферат (список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1,2,3,5,6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Реферат, защита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9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b/>
              </w:rPr>
              <w:t>Другие виды работ по СРО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 xml:space="preserve">Подготовка к лекционным занятиям (0,5 ч. х кол-во </w:t>
            </w:r>
            <w:proofErr w:type="spellStart"/>
            <w:r w:rsidRPr="00401DD6">
              <w:rPr>
                <w:rFonts w:ascii="Times New Roman" w:hAnsi="Times New Roman" w:cs="Times New Roman"/>
              </w:rPr>
              <w:t>зан</w:t>
            </w:r>
            <w:proofErr w:type="spellEnd"/>
            <w:r w:rsidRPr="00401DD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1,3,5,6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8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 xml:space="preserve">Подготовка к практическим занятиям (0,5 ч. х кол-во </w:t>
            </w:r>
            <w:proofErr w:type="spellStart"/>
            <w:r w:rsidRPr="00401DD6">
              <w:rPr>
                <w:rFonts w:ascii="Times New Roman" w:hAnsi="Times New Roman" w:cs="Times New Roman"/>
              </w:rPr>
              <w:t>зан</w:t>
            </w:r>
            <w:proofErr w:type="spellEnd"/>
            <w:r w:rsidRPr="00401DD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4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 xml:space="preserve">Подготовка к лабораторным занятиям (1 ч. х кол-во </w:t>
            </w:r>
            <w:proofErr w:type="spellStart"/>
            <w:r w:rsidRPr="00401DD6">
              <w:rPr>
                <w:rFonts w:ascii="Times New Roman" w:hAnsi="Times New Roman" w:cs="Times New Roman"/>
              </w:rPr>
              <w:t>зан</w:t>
            </w:r>
            <w:proofErr w:type="spellEnd"/>
            <w:r w:rsidRPr="00401DD6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7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9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Подготовка к рубежному контролю (2 ч. х 1РК)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DD6">
              <w:rPr>
                <w:rFonts w:ascii="Times New Roman" w:hAnsi="Times New Roman" w:cs="Times New Roman"/>
                <w:color w:val="000000"/>
              </w:rPr>
              <w:t>1,3,4,5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14</w:t>
            </w:r>
          </w:p>
        </w:tc>
      </w:tr>
      <w:tr w:rsidR="00401DD6" w:rsidRPr="00401DD6" w:rsidTr="00C42EE6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01DD6">
              <w:rPr>
                <w:rFonts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D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DD6" w:rsidRPr="00401DD6" w:rsidRDefault="00401DD6" w:rsidP="00401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Тегза А.  А. д.в.н., профессором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 ______ 2017 г.                                                            ________________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 кафедры ветеринарной медицины  </w:t>
      </w: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от ____._______.2017г. №____</w:t>
      </w: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Зав. кафедрой                                                                      М. Аубакиров</w:t>
      </w:r>
    </w:p>
    <w:p w:rsidR="000A673C" w:rsidRDefault="000A673C" w:rsidP="000A673C">
      <w:pPr>
        <w:ind w:left="360"/>
        <w:jc w:val="both"/>
        <w:rPr>
          <w:rFonts w:ascii="Times New Roman" w:hAnsi="Times New Roman" w:cs="Times New Roman"/>
        </w:rPr>
      </w:pPr>
    </w:p>
    <w:p w:rsidR="000A673C" w:rsidRDefault="000A673C" w:rsidP="000A673C">
      <w:pPr>
        <w:ind w:left="360"/>
        <w:jc w:val="both"/>
        <w:rPr>
          <w:rFonts w:ascii="Times New Roman" w:hAnsi="Times New Roman" w:cs="Times New Roman"/>
        </w:rPr>
      </w:pPr>
    </w:p>
    <w:p w:rsidR="000A673C" w:rsidRDefault="000A673C" w:rsidP="000A673C">
      <w:pPr>
        <w:ind w:left="360"/>
        <w:jc w:val="both"/>
        <w:rPr>
          <w:rFonts w:ascii="Times New Roman" w:hAnsi="Times New Roman" w:cs="Times New Roman"/>
        </w:rPr>
      </w:pPr>
    </w:p>
    <w:p w:rsidR="000A673C" w:rsidRDefault="000A673C" w:rsidP="000A673C">
      <w:pPr>
        <w:rPr>
          <w:rFonts w:ascii="Times New Roman" w:hAnsi="Times New Roman" w:cs="Times New Roman"/>
          <w:lang w:val="kk-KZ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01DD6" w:rsidRDefault="00401DD6" w:rsidP="000A67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специализированных аудиторий, кабинетов, лабораторий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ветеринарной медицины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="009B76B0" w:rsidRPr="009B76B0">
        <w:rPr>
          <w:rFonts w:ascii="Times New Roman" w:hAnsi="Times New Roman" w:cs="Times New Roman"/>
          <w:b/>
          <w:sz w:val="28"/>
          <w:szCs w:val="28"/>
          <w:u w:val="single"/>
        </w:rPr>
        <w:t>Патологическая анатомия кошек и собак</w:t>
      </w:r>
    </w:p>
    <w:p w:rsidR="000A673C" w:rsidRDefault="000A673C" w:rsidP="009B7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2552"/>
        <w:gridCol w:w="4076"/>
      </w:tblGrid>
      <w:tr w:rsidR="000A673C" w:rsidTr="00401DD6">
        <w:tc>
          <w:tcPr>
            <w:tcW w:w="1242" w:type="dxa"/>
            <w:vAlign w:val="center"/>
            <w:hideMark/>
          </w:tcPr>
          <w:p w:rsidR="000A673C" w:rsidRDefault="00401DD6" w:rsidP="00401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0A67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0A673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01" w:type="dxa"/>
            <w:vAlign w:val="center"/>
            <w:hideMark/>
          </w:tcPr>
          <w:p w:rsidR="000A673C" w:rsidRDefault="000A673C" w:rsidP="00401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552" w:type="dxa"/>
            <w:vAlign w:val="center"/>
            <w:hideMark/>
          </w:tcPr>
          <w:p w:rsidR="000A673C" w:rsidRDefault="000A673C" w:rsidP="00401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4076" w:type="dxa"/>
            <w:vAlign w:val="center"/>
            <w:hideMark/>
          </w:tcPr>
          <w:p w:rsidR="000A673C" w:rsidRDefault="000A673C" w:rsidP="00401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DD6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</w:tc>
      </w:tr>
      <w:tr w:rsidR="000A673C" w:rsidTr="00401DD6">
        <w:tc>
          <w:tcPr>
            <w:tcW w:w="1242" w:type="dxa"/>
            <w:vAlign w:val="center"/>
            <w:hideMark/>
          </w:tcPr>
          <w:p w:rsidR="000A673C" w:rsidRDefault="000A673C" w:rsidP="00401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0A673C" w:rsidRDefault="000A673C" w:rsidP="00401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  <w:hideMark/>
          </w:tcPr>
          <w:p w:rsidR="000A673C" w:rsidRDefault="000A673C" w:rsidP="00401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401DD6">
              <w:rPr>
                <w:rFonts w:ascii="Times New Roman" w:hAnsi="Times New Roman" w:cs="Times New Roman"/>
                <w:sz w:val="28"/>
                <w:szCs w:val="28"/>
              </w:rPr>
              <w:t>, 125</w:t>
            </w:r>
          </w:p>
        </w:tc>
        <w:tc>
          <w:tcPr>
            <w:tcW w:w="4076" w:type="dxa"/>
            <w:vAlign w:val="center"/>
            <w:hideMark/>
          </w:tcPr>
          <w:p w:rsidR="000A673C" w:rsidRDefault="000A673C" w:rsidP="00401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 установка, диски с видеоматериалом и презентациями занятий</w:t>
            </w:r>
          </w:p>
        </w:tc>
      </w:tr>
    </w:tbl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д.в.н.,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А.Тегза</w:t>
      </w:r>
      <w:proofErr w:type="spellEnd"/>
    </w:p>
    <w:p w:rsidR="000A673C" w:rsidRDefault="000A673C" w:rsidP="000A6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мая 2017г.</w:t>
      </w:r>
    </w:p>
    <w:p w:rsidR="000A673C" w:rsidRDefault="000A673C" w:rsidP="000A67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73C" w:rsidRDefault="000A673C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6B0" w:rsidRDefault="009B76B0" w:rsidP="000A6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7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62656"/>
    <w:multiLevelType w:val="hybridMultilevel"/>
    <w:tmpl w:val="E2EE6C52"/>
    <w:lvl w:ilvl="0" w:tplc="04384962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ED"/>
    <w:rsid w:val="0007231F"/>
    <w:rsid w:val="000A673C"/>
    <w:rsid w:val="001213ED"/>
    <w:rsid w:val="002B2064"/>
    <w:rsid w:val="002D5E71"/>
    <w:rsid w:val="00354B3D"/>
    <w:rsid w:val="00401DD6"/>
    <w:rsid w:val="008F027E"/>
    <w:rsid w:val="00900A09"/>
    <w:rsid w:val="009A6153"/>
    <w:rsid w:val="009B76B0"/>
    <w:rsid w:val="00BE2D2A"/>
    <w:rsid w:val="00C63AA6"/>
    <w:rsid w:val="00E4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3C"/>
  </w:style>
  <w:style w:type="paragraph" w:styleId="1">
    <w:name w:val="heading 1"/>
    <w:basedOn w:val="a"/>
    <w:next w:val="a"/>
    <w:link w:val="10"/>
    <w:qFormat/>
    <w:rsid w:val="000A67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A673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A673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A673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0A673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67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A67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0A67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0A67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0A673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0A67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Body Text Indent"/>
    <w:basedOn w:val="a"/>
    <w:link w:val="a3"/>
    <w:unhideWhenUsed/>
    <w:rsid w:val="000A673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2"/>
    <w:semiHidden/>
    <w:rsid w:val="000A6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rsid w:val="000A67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72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3C"/>
  </w:style>
  <w:style w:type="paragraph" w:styleId="1">
    <w:name w:val="heading 1"/>
    <w:basedOn w:val="a"/>
    <w:next w:val="a"/>
    <w:link w:val="10"/>
    <w:qFormat/>
    <w:rsid w:val="000A67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A673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A673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A673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0A673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67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A67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0A67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0A67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0A673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0A67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Body Text Indent"/>
    <w:basedOn w:val="a"/>
    <w:link w:val="a3"/>
    <w:unhideWhenUsed/>
    <w:rsid w:val="000A673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2"/>
    <w:semiHidden/>
    <w:rsid w:val="000A6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rsid w:val="000A67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72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38</cp:lastModifiedBy>
  <cp:revision>4</cp:revision>
  <dcterms:created xsi:type="dcterms:W3CDTF">2017-06-07T05:53:00Z</dcterms:created>
  <dcterms:modified xsi:type="dcterms:W3CDTF">2017-06-09T04:15:00Z</dcterms:modified>
</cp:coreProperties>
</file>